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Quality Policy and Quality Objectives</w:t>
      </w:r>
    </w:p>
    <w:p>
      <w:r>
        <w:rPr>
          <w:i/>
          <w:iCs/>
        </w:rPr>
        <w:t xml:space="preserve">Free template from coplain.com/templates/quality-policy-and-objectives-template — field guide and filled Example on that page.</w:t>
      </w:r>
    </w:p>
    <w:p>
      <w:pPr>
        <w:pStyle w:val="Heading2"/>
      </w:pPr>
      <w:r>
        <w:t xml:space="preserve">Document control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Company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Document number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 (top management)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Quality policy</w:t>
      </w:r>
    </w:p>
    <w:p>
      <w:r>
        <w:rPr>
          <w:b/>
          <w:bCs/>
        </w:rPr>
        <w:t xml:space="preserve">Purpose and context: what we do and for whom</w:t>
      </w:r>
    </w:p>
    <w:p/>
    <w:p/>
    <w:p>
      <w:r>
        <w:rPr>
          <w:b/>
          <w:bCs/>
        </w:rPr>
        <w:t xml:space="preserve">Our commitment to meet customer and applicable legal requirements</w:t>
      </w:r>
    </w:p>
    <w:p/>
    <w:p/>
    <w:p>
      <w:r>
        <w:rPr>
          <w:b/>
          <w:bCs/>
        </w:rPr>
        <w:t xml:space="preserve">Our commitment to continual improvement of the quality management system</w:t>
      </w:r>
    </w:p>
    <w:p/>
    <w:p/>
    <w:p>
      <w:r>
        <w:rPr>
          <w:b/>
          <w:bCs/>
        </w:rPr>
        <w:t xml:space="preserve">How this policy sets the framework for our quality objectives</w:t>
      </w:r>
    </w:p>
    <w:p/>
    <w:p/>
    <w:p>
      <w:pPr>
        <w:pStyle w:val="Heading2"/>
      </w:pPr>
      <w:r>
        <w:t xml:space="preserve">Communication of the policy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Audience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Method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Evidence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Quality objectives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8"/>
        <w:gridCol w:w="1128"/>
        <w:gridCol w:w="1128"/>
        <w:gridCol w:w="1128"/>
        <w:gridCol w:w="1128"/>
        <w:gridCol w:w="1128"/>
        <w:gridCol w:w="1128"/>
        <w:gridCol w:w="1128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Objective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Linked policy commitment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Measure (formula)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Baseline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Target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Plan and resources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Objective review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Period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Objective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Actual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Target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Met (Y/N)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Action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Approval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Signature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Next review 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 Policy and Quality Objectives</dc:title>
  <dc:creator>Coplain</dc:creator>
  <cp:lastModifiedBy>Un-named</cp:lastModifiedBy>
  <cp:revision>1</cp:revision>
  <dcterms:created xsi:type="dcterms:W3CDTF">2026-10-31T01:18:29.444Z</dcterms:created>
  <dcterms:modified xsi:type="dcterms:W3CDTF">2026-10-31T01:18:29.444Z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