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Document Change Request (DCR)</w:t>
      </w:r>
    </w:p>
    <w:p>
      <w:r>
        <w:rPr>
          <w:i/>
          <w:iCs/>
        </w:rPr>
        <w:t xml:space="preserve">Free template from coplain.com/templates/document-change-request-form — field guide and filled Example on that page.</w:t>
      </w:r>
    </w:p>
    <w:p>
      <w:pPr>
        <w:pStyle w:val="Heading2"/>
      </w:pPr>
      <w:r>
        <w:t xml:space="preserve">Request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DCR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requested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Requested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Department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 title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Current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Type of change</w:t>
      </w:r>
    </w:p>
    <w:p>
      <w:r>
        <w:rPr>
          <w:b/>
          <w:bCs/>
        </w:rPr>
        <w:t xml:space="preserve">Type (tick one): new document / revision / withdrawal of obsolete document / administrative correction</w:t>
      </w:r>
    </w:p>
    <w:p/>
    <w:p/>
    <w:p>
      <w:r>
        <w:rPr>
          <w:b/>
          <w:bCs/>
        </w:rPr>
        <w:t xml:space="preserve">Urgency: routine / urgent (state why)</w:t>
      </w:r>
    </w:p>
    <w:p/>
    <w:p/>
    <w:p>
      <w:pPr>
        <w:pStyle w:val="Heading2"/>
      </w:pPr>
      <w:r>
        <w:t xml:space="preserve">Proposed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Section / 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Current content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Proposed content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 (reference NCR, CAPA or audit if any)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Impact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Other documents affected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Forms or records affected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Training required (who and how)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Equipment, software or tooling affected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 notification or approval required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PFMEA, control plan or risk register update needed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Review and 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Decision (approve / reject / revise)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Implementation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New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Master document list updated (date)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Obsolete copies withdrawn (date)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Training completed (date / records)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Closed by /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Change Request (DCR)</dc:title>
  <dc:creator>Coplain</dc:creator>
  <cp:lastModifiedBy>Un-named</cp:lastModifiedBy>
  <cp:revision>1</cp:revision>
  <dcterms:created xsi:type="dcterms:W3CDTF">2026-10-31T01:18:29.465Z</dcterms:created>
  <dcterms:modified xsi:type="dcterms:W3CDTF">2026-10-31T01:18:29.465Z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